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85" w:rsidRDefault="007B1739" w:rsidP="00A66885">
      <w:pPr>
        <w:jc w:val="right"/>
        <w:rPr>
          <w:sz w:val="22"/>
          <w:szCs w:val="22"/>
          <w:lang w:val="hr-HR"/>
        </w:rPr>
      </w:pPr>
      <w:r w:rsidRPr="00063866">
        <w:rPr>
          <w:sz w:val="22"/>
          <w:szCs w:val="22"/>
          <w:lang w:val="hr-HR"/>
        </w:rPr>
        <w:t xml:space="preserve">           </w:t>
      </w:r>
      <w:r w:rsidR="00A66885">
        <w:rPr>
          <w:sz w:val="22"/>
          <w:szCs w:val="22"/>
          <w:lang w:val="hr-HR"/>
        </w:rPr>
        <w:t>PRIJEDLOG</w:t>
      </w:r>
    </w:p>
    <w:p w:rsidR="00A66885" w:rsidRDefault="00A66885" w:rsidP="007B1739">
      <w:pPr>
        <w:rPr>
          <w:sz w:val="22"/>
          <w:szCs w:val="22"/>
          <w:lang w:val="hr-HR"/>
        </w:rPr>
      </w:pPr>
    </w:p>
    <w:p w:rsidR="007B1739" w:rsidRPr="005E2152" w:rsidRDefault="007B1739" w:rsidP="007B1739">
      <w:pPr>
        <w:rPr>
          <w:sz w:val="22"/>
          <w:szCs w:val="22"/>
          <w:lang w:val="hr-HR"/>
        </w:rPr>
      </w:pPr>
      <w:r w:rsidRPr="00063866">
        <w:rPr>
          <w:sz w:val="22"/>
          <w:szCs w:val="22"/>
          <w:lang w:val="hr-HR"/>
        </w:rPr>
        <w:t xml:space="preserve"> </w:t>
      </w:r>
      <w:r w:rsidRPr="005E2152">
        <w:rPr>
          <w:noProof/>
          <w:sz w:val="22"/>
          <w:szCs w:val="22"/>
          <w:lang w:val="en-US"/>
        </w:rPr>
        <w:drawing>
          <wp:inline distT="0" distB="0" distL="0" distR="0">
            <wp:extent cx="438785" cy="560705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  <w:r w:rsidRPr="005E2152">
        <w:rPr>
          <w:sz w:val="22"/>
          <w:szCs w:val="22"/>
          <w:lang w:val="hr-HR"/>
        </w:rPr>
        <w:tab/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REPUBLIKA HRVATSKA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SISAČKO - MOSLAVAČKA ŽUPANIJA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OPĆINA TOPUSKO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OPĆINSKO VIJEĆE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</w:p>
    <w:p w:rsidR="007B1739" w:rsidRPr="005E2152" w:rsidRDefault="007B1739" w:rsidP="007B1739">
      <w:pPr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KLASA: </w:t>
      </w:r>
    </w:p>
    <w:p w:rsidR="007B1739" w:rsidRPr="005E2152" w:rsidRDefault="00A66885" w:rsidP="007B173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2176-18-01-2</w:t>
      </w:r>
      <w:r w:rsidR="007B1739" w:rsidRPr="005E2152">
        <w:rPr>
          <w:sz w:val="22"/>
          <w:szCs w:val="22"/>
          <w:lang w:val="hr-HR"/>
        </w:rPr>
        <w:t>-1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</w:p>
    <w:p w:rsidR="007B1739" w:rsidRPr="005E2152" w:rsidRDefault="007B1739" w:rsidP="007B1739">
      <w:pPr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Topusko, </w:t>
      </w:r>
      <w:r w:rsidR="000560F7">
        <w:rPr>
          <w:sz w:val="22"/>
          <w:szCs w:val="22"/>
          <w:lang w:val="hr-HR"/>
        </w:rPr>
        <w:t xml:space="preserve">. </w:t>
      </w:r>
      <w:r w:rsidR="00A66885">
        <w:rPr>
          <w:sz w:val="22"/>
          <w:szCs w:val="22"/>
          <w:lang w:val="hr-HR"/>
        </w:rPr>
        <w:t>prosinac 2024</w:t>
      </w:r>
      <w:r w:rsidRPr="005E2152">
        <w:rPr>
          <w:sz w:val="22"/>
          <w:szCs w:val="22"/>
          <w:lang w:val="hr-HR"/>
        </w:rPr>
        <w:t>.</w:t>
      </w:r>
    </w:p>
    <w:p w:rsidR="007B1739" w:rsidRPr="005E2152" w:rsidRDefault="007B1739" w:rsidP="007B1739">
      <w:pPr>
        <w:pStyle w:val="Heading1"/>
        <w:jc w:val="left"/>
        <w:rPr>
          <w:rFonts w:ascii="Times New Roman" w:hAnsi="Times New Roman"/>
          <w:b w:val="0"/>
          <w:bCs w:val="0"/>
          <w:sz w:val="22"/>
          <w:szCs w:val="22"/>
        </w:rPr>
      </w:pPr>
    </w:p>
    <w:p w:rsidR="007B1739" w:rsidRPr="005E2152" w:rsidRDefault="007B1739" w:rsidP="007B1739">
      <w:pPr>
        <w:pStyle w:val="Heading1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5E2152">
        <w:rPr>
          <w:rFonts w:ascii="Times New Roman" w:hAnsi="Times New Roman"/>
          <w:b w:val="0"/>
          <w:bCs w:val="0"/>
          <w:sz w:val="22"/>
          <w:szCs w:val="22"/>
        </w:rPr>
        <w:t>Na temelju članka 31. Statuta Općine Top</w:t>
      </w:r>
      <w:r w:rsidR="00A66885">
        <w:rPr>
          <w:rFonts w:ascii="Times New Roman" w:hAnsi="Times New Roman"/>
          <w:b w:val="0"/>
          <w:bCs w:val="0"/>
          <w:sz w:val="22"/>
          <w:szCs w:val="22"/>
        </w:rPr>
        <w:t>usko („Službeni  vjesnik“ broj 103/23</w:t>
      </w:r>
      <w:r w:rsidRPr="005E2152">
        <w:rPr>
          <w:rFonts w:ascii="Times New Roman" w:hAnsi="Times New Roman"/>
          <w:b w:val="0"/>
          <w:bCs w:val="0"/>
          <w:sz w:val="22"/>
          <w:szCs w:val="22"/>
        </w:rPr>
        <w:t>), Općin</w:t>
      </w:r>
      <w:r w:rsidR="00A66885">
        <w:rPr>
          <w:rFonts w:ascii="Times New Roman" w:hAnsi="Times New Roman"/>
          <w:b w:val="0"/>
          <w:bCs w:val="0"/>
          <w:sz w:val="22"/>
          <w:szCs w:val="22"/>
        </w:rPr>
        <w:t>sko vijeće Općine Topusko na  23. sjednici održanoj dana . prosinca 2024</w:t>
      </w:r>
      <w:r w:rsidRPr="005E2152">
        <w:rPr>
          <w:rFonts w:ascii="Times New Roman" w:hAnsi="Times New Roman"/>
          <w:b w:val="0"/>
          <w:bCs w:val="0"/>
          <w:sz w:val="22"/>
          <w:szCs w:val="22"/>
        </w:rPr>
        <w:t>. godine, donijelo je:</w:t>
      </w:r>
    </w:p>
    <w:p w:rsidR="00E75469" w:rsidRPr="005E2152" w:rsidRDefault="00E75469" w:rsidP="00E75469">
      <w:pPr>
        <w:rPr>
          <w:sz w:val="22"/>
          <w:szCs w:val="22"/>
          <w:lang w:val="hr-HR"/>
        </w:rPr>
      </w:pPr>
    </w:p>
    <w:p w:rsidR="00E75469" w:rsidRPr="005E2152" w:rsidRDefault="00A66885" w:rsidP="00E75469">
      <w:pPr>
        <w:jc w:val="center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Izmjene i dopune</w:t>
      </w:r>
      <w:r w:rsidR="00E75469" w:rsidRPr="005E2152">
        <w:rPr>
          <w:bCs/>
          <w:sz w:val="22"/>
          <w:szCs w:val="22"/>
          <w:lang w:val="hr-HR"/>
        </w:rPr>
        <w:t xml:space="preserve"> Programa </w:t>
      </w:r>
      <w:r w:rsidR="007B1739" w:rsidRPr="005E2152">
        <w:rPr>
          <w:bCs/>
          <w:sz w:val="22"/>
          <w:szCs w:val="22"/>
          <w:lang w:val="hr-HR"/>
        </w:rPr>
        <w:t xml:space="preserve">ostvarivanja javnih potreba </w:t>
      </w:r>
    </w:p>
    <w:p w:rsidR="007B1739" w:rsidRPr="005E2152" w:rsidRDefault="007B1739" w:rsidP="00E75469">
      <w:pPr>
        <w:jc w:val="center"/>
        <w:rPr>
          <w:bCs/>
          <w:sz w:val="22"/>
          <w:szCs w:val="22"/>
          <w:lang w:val="hr-HR"/>
        </w:rPr>
      </w:pPr>
      <w:r w:rsidRPr="005E2152">
        <w:rPr>
          <w:bCs/>
          <w:sz w:val="22"/>
          <w:szCs w:val="22"/>
          <w:lang w:val="hr-HR"/>
        </w:rPr>
        <w:t>u društvenim djelatnostima Općine Topusko u 202</w:t>
      </w:r>
      <w:r w:rsidR="00A66885">
        <w:rPr>
          <w:bCs/>
          <w:sz w:val="22"/>
          <w:szCs w:val="22"/>
          <w:lang w:val="hr-HR"/>
        </w:rPr>
        <w:t>4</w:t>
      </w:r>
      <w:r w:rsidRPr="005E2152">
        <w:rPr>
          <w:bCs/>
          <w:sz w:val="22"/>
          <w:szCs w:val="22"/>
          <w:lang w:val="hr-HR"/>
        </w:rPr>
        <w:t>. godini</w:t>
      </w:r>
    </w:p>
    <w:p w:rsidR="007B1739" w:rsidRPr="005E2152" w:rsidRDefault="007B1739" w:rsidP="007B1739">
      <w:pPr>
        <w:jc w:val="center"/>
        <w:rPr>
          <w:b/>
          <w:bCs/>
          <w:sz w:val="22"/>
          <w:szCs w:val="22"/>
          <w:lang w:val="hr-HR"/>
        </w:rPr>
      </w:pPr>
    </w:p>
    <w:p w:rsidR="007B1739" w:rsidRPr="005E2152" w:rsidRDefault="007B1739" w:rsidP="007B1739">
      <w:pPr>
        <w:jc w:val="center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Članak 1.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</w:p>
    <w:p w:rsidR="007B1739" w:rsidRPr="005E2152" w:rsidRDefault="007A5876" w:rsidP="00063866">
      <w:pPr>
        <w:jc w:val="both"/>
        <w:rPr>
          <w:bCs/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Članak 2. </w:t>
      </w:r>
      <w:r w:rsidRPr="005E2152">
        <w:rPr>
          <w:bCs/>
          <w:sz w:val="22"/>
          <w:szCs w:val="22"/>
          <w:lang w:val="hr-HR"/>
        </w:rPr>
        <w:t>Programa ostvarivanja javnih potreba u društvenim dje</w:t>
      </w:r>
      <w:r w:rsidR="00A66885">
        <w:rPr>
          <w:bCs/>
          <w:sz w:val="22"/>
          <w:szCs w:val="22"/>
          <w:lang w:val="hr-HR"/>
        </w:rPr>
        <w:t>latnostima Općine Topusko u 2024</w:t>
      </w:r>
      <w:r w:rsidRPr="005E2152">
        <w:rPr>
          <w:bCs/>
          <w:sz w:val="22"/>
          <w:szCs w:val="22"/>
          <w:lang w:val="hr-HR"/>
        </w:rPr>
        <w:t xml:space="preserve">. godini („Službeni vjesnik“ </w:t>
      </w:r>
      <w:r w:rsidR="000944F0" w:rsidRPr="000944F0">
        <w:rPr>
          <w:bCs/>
          <w:sz w:val="22"/>
          <w:szCs w:val="22"/>
          <w:lang w:val="hr-HR"/>
        </w:rPr>
        <w:t>broj 103/23</w:t>
      </w:r>
      <w:r w:rsidRPr="000944F0">
        <w:rPr>
          <w:bCs/>
          <w:sz w:val="22"/>
          <w:szCs w:val="22"/>
          <w:lang w:val="hr-HR"/>
        </w:rPr>
        <w:t>),</w:t>
      </w:r>
      <w:r w:rsidRPr="005E2152">
        <w:rPr>
          <w:bCs/>
          <w:sz w:val="22"/>
          <w:szCs w:val="22"/>
          <w:lang w:val="hr-HR"/>
        </w:rPr>
        <w:t xml:space="preserve"> mijenja se i glasi</w:t>
      </w:r>
      <w:r w:rsidR="00063866" w:rsidRPr="005E2152">
        <w:rPr>
          <w:bCs/>
          <w:sz w:val="22"/>
          <w:szCs w:val="22"/>
          <w:lang w:val="hr-HR"/>
        </w:rPr>
        <w:t xml:space="preserve">: </w:t>
      </w:r>
    </w:p>
    <w:p w:rsidR="00063866" w:rsidRPr="005E2152" w:rsidRDefault="00063866" w:rsidP="00063866">
      <w:pPr>
        <w:jc w:val="both"/>
        <w:rPr>
          <w:bCs/>
          <w:sz w:val="22"/>
          <w:szCs w:val="22"/>
          <w:lang w:val="hr-HR"/>
        </w:rPr>
      </w:pPr>
    </w:p>
    <w:p w:rsidR="00A66885" w:rsidRPr="00A25449" w:rsidRDefault="00063866" w:rsidP="00A66885">
      <w:pPr>
        <w:pStyle w:val="BodyText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„</w:t>
      </w:r>
      <w:r w:rsidR="00A66885" w:rsidRPr="00A25449">
        <w:rPr>
          <w:rFonts w:ascii="Times New Roman" w:hAnsi="Times New Roman"/>
          <w:sz w:val="22"/>
          <w:szCs w:val="22"/>
        </w:rPr>
        <w:t xml:space="preserve">Financiranje javnih potreba u kulturi – </w:t>
      </w:r>
      <w:r w:rsidR="00A66885">
        <w:rPr>
          <w:rFonts w:ascii="Times New Roman" w:hAnsi="Times New Roman"/>
          <w:sz w:val="22"/>
          <w:szCs w:val="22"/>
        </w:rPr>
        <w:t>201</w:t>
      </w:r>
      <w:r w:rsidR="00A66885" w:rsidRPr="00A25449">
        <w:rPr>
          <w:rFonts w:ascii="Times New Roman" w:hAnsi="Times New Roman"/>
          <w:sz w:val="22"/>
          <w:szCs w:val="22"/>
        </w:rPr>
        <w:t>.800,00 eura:</w:t>
      </w:r>
    </w:p>
    <w:p w:rsidR="00A66885" w:rsidRPr="00A25449" w:rsidRDefault="00A66885" w:rsidP="00A66885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- udruge u kulturi  - 15.000,00 eura, </w:t>
      </w:r>
    </w:p>
    <w:p w:rsidR="00A66885" w:rsidRPr="00A25449" w:rsidRDefault="00A66885" w:rsidP="00A6688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- kulturne manifestacije – 20.000,00 eura, </w:t>
      </w:r>
    </w:p>
    <w:p w:rsidR="00A66885" w:rsidRPr="00A25449" w:rsidRDefault="00A66885" w:rsidP="00A6688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- vjerske zajednice – 6.650,00 eura, </w:t>
      </w:r>
    </w:p>
    <w:p w:rsidR="00A66885" w:rsidRPr="00A25449" w:rsidRDefault="00A66885" w:rsidP="00A6688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- zaštita i</w:t>
      </w:r>
      <w:r>
        <w:rPr>
          <w:sz w:val="22"/>
          <w:szCs w:val="22"/>
          <w:lang w:val="hr-HR"/>
        </w:rPr>
        <w:t xml:space="preserve"> očuvanje kulturnih dobara – 129</w:t>
      </w:r>
      <w:r w:rsidRPr="00A25449">
        <w:rPr>
          <w:sz w:val="22"/>
          <w:szCs w:val="22"/>
          <w:lang w:val="hr-HR"/>
        </w:rPr>
        <w:t xml:space="preserve">.000,00 eura, </w:t>
      </w:r>
    </w:p>
    <w:p w:rsidR="00A66885" w:rsidRPr="00A25449" w:rsidRDefault="00A66885" w:rsidP="00A6688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- sufinanciranje kulturnih manifestacija – 6.650,00 eura, </w:t>
      </w:r>
    </w:p>
    <w:p w:rsidR="00D834E5" w:rsidRPr="005E2152" w:rsidRDefault="00A66885" w:rsidP="00A66885">
      <w:pPr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- Narodna knjižnica i čita</w:t>
      </w:r>
      <w:r>
        <w:rPr>
          <w:sz w:val="22"/>
          <w:szCs w:val="22"/>
          <w:lang w:val="hr-HR"/>
        </w:rPr>
        <w:t>onica Topusko – 24.500,00 eura</w:t>
      </w:r>
      <w:r w:rsidR="00D834E5" w:rsidRPr="005E2152">
        <w:rPr>
          <w:sz w:val="22"/>
          <w:szCs w:val="22"/>
          <w:lang w:val="hr-HR"/>
        </w:rPr>
        <w:t>.“</w:t>
      </w:r>
    </w:p>
    <w:p w:rsidR="00063866" w:rsidRPr="005E2152" w:rsidRDefault="00063866" w:rsidP="00063866">
      <w:pPr>
        <w:jc w:val="both"/>
        <w:rPr>
          <w:sz w:val="22"/>
          <w:szCs w:val="22"/>
        </w:rPr>
      </w:pPr>
    </w:p>
    <w:p w:rsidR="007B1739" w:rsidRPr="005E2152" w:rsidRDefault="007B1739" w:rsidP="007B1739">
      <w:pPr>
        <w:jc w:val="center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Članak 2.</w:t>
      </w:r>
    </w:p>
    <w:p w:rsidR="007B1739" w:rsidRPr="005E2152" w:rsidRDefault="007B1739" w:rsidP="007B1739">
      <w:pPr>
        <w:tabs>
          <w:tab w:val="left" w:pos="330"/>
        </w:tabs>
        <w:rPr>
          <w:sz w:val="22"/>
          <w:szCs w:val="22"/>
          <w:lang w:val="hr-HR"/>
        </w:rPr>
      </w:pPr>
    </w:p>
    <w:p w:rsidR="007B1739" w:rsidRPr="005E2152" w:rsidRDefault="00D801DB" w:rsidP="007B1739">
      <w:pPr>
        <w:rPr>
          <w:bCs/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Članak 3. </w:t>
      </w:r>
      <w:r w:rsidRPr="005E2152">
        <w:rPr>
          <w:bCs/>
          <w:sz w:val="22"/>
          <w:szCs w:val="22"/>
          <w:lang w:val="hr-HR"/>
        </w:rPr>
        <w:t xml:space="preserve">Programa iz članka 1. ovih Izmjena, mijenja se i glasi: </w:t>
      </w:r>
    </w:p>
    <w:p w:rsidR="00D801DB" w:rsidRPr="005E2152" w:rsidRDefault="00D801DB" w:rsidP="007B1739">
      <w:pPr>
        <w:rPr>
          <w:bCs/>
          <w:sz w:val="22"/>
          <w:szCs w:val="22"/>
          <w:lang w:val="hr-HR"/>
        </w:rPr>
      </w:pPr>
    </w:p>
    <w:p w:rsidR="00A66885" w:rsidRPr="00A25449" w:rsidRDefault="00D801DB" w:rsidP="00A66885">
      <w:pPr>
        <w:pStyle w:val="BodyText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„</w:t>
      </w:r>
      <w:r w:rsidR="00A66885" w:rsidRPr="00A25449">
        <w:rPr>
          <w:rFonts w:ascii="Times New Roman" w:hAnsi="Times New Roman"/>
          <w:sz w:val="22"/>
          <w:szCs w:val="22"/>
        </w:rPr>
        <w:t>Financiranje sporta i sportskih manifestacija</w:t>
      </w:r>
      <w:r w:rsidR="00A66885">
        <w:rPr>
          <w:rFonts w:ascii="Times New Roman" w:hAnsi="Times New Roman"/>
          <w:sz w:val="22"/>
          <w:szCs w:val="22"/>
        </w:rPr>
        <w:t xml:space="preserve"> – 71</w:t>
      </w:r>
      <w:r w:rsidR="00A66885" w:rsidRPr="00A25449">
        <w:rPr>
          <w:rFonts w:ascii="Times New Roman" w:hAnsi="Times New Roman"/>
          <w:sz w:val="22"/>
          <w:szCs w:val="22"/>
        </w:rPr>
        <w:t>.265,00 eura.</w:t>
      </w:r>
    </w:p>
    <w:p w:rsidR="00A66885" w:rsidRDefault="00A66885" w:rsidP="00A66885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sportske udruge – </w:t>
      </w:r>
      <w:r>
        <w:rPr>
          <w:rFonts w:ascii="Times New Roman" w:hAnsi="Times New Roman"/>
          <w:sz w:val="22"/>
          <w:szCs w:val="22"/>
        </w:rPr>
        <w:t>71</w:t>
      </w:r>
      <w:r w:rsidRPr="00A25449">
        <w:rPr>
          <w:rFonts w:ascii="Times New Roman" w:hAnsi="Times New Roman"/>
          <w:sz w:val="22"/>
          <w:szCs w:val="22"/>
        </w:rPr>
        <w:t xml:space="preserve">.000,00 eura, </w:t>
      </w:r>
    </w:p>
    <w:p w:rsidR="007B1739" w:rsidRPr="00A66885" w:rsidRDefault="00A66885" w:rsidP="00A66885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66885">
        <w:rPr>
          <w:rFonts w:ascii="Times New Roman" w:hAnsi="Times New Roman"/>
          <w:sz w:val="22"/>
          <w:szCs w:val="22"/>
        </w:rPr>
        <w:t>malonogometni turnir – 265,00 eura</w:t>
      </w:r>
      <w:r w:rsidR="007B1739" w:rsidRPr="00A66885">
        <w:rPr>
          <w:rFonts w:ascii="Times New Roman" w:hAnsi="Times New Roman"/>
          <w:sz w:val="22"/>
          <w:szCs w:val="22"/>
        </w:rPr>
        <w:t>.</w:t>
      </w:r>
      <w:r w:rsidR="00650C8C" w:rsidRPr="00A66885">
        <w:rPr>
          <w:rFonts w:ascii="Times New Roman" w:hAnsi="Times New Roman"/>
          <w:sz w:val="22"/>
          <w:szCs w:val="22"/>
        </w:rPr>
        <w:t>“</w:t>
      </w:r>
    </w:p>
    <w:p w:rsidR="007B1739" w:rsidRPr="005E2152" w:rsidRDefault="007B1739" w:rsidP="007B1739">
      <w:pPr>
        <w:pStyle w:val="BodyText"/>
        <w:rPr>
          <w:rFonts w:ascii="Times New Roman" w:hAnsi="Times New Roman"/>
          <w:sz w:val="22"/>
          <w:szCs w:val="22"/>
        </w:rPr>
      </w:pPr>
    </w:p>
    <w:p w:rsidR="007B1739" w:rsidRPr="005E2152" w:rsidRDefault="00650C8C" w:rsidP="007B1739">
      <w:pPr>
        <w:pStyle w:val="BodyText"/>
        <w:jc w:val="center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Članak 3</w:t>
      </w:r>
      <w:r w:rsidR="007B1739" w:rsidRPr="005E2152">
        <w:rPr>
          <w:rFonts w:ascii="Times New Roman" w:hAnsi="Times New Roman"/>
          <w:sz w:val="22"/>
          <w:szCs w:val="22"/>
        </w:rPr>
        <w:t>.</w:t>
      </w:r>
    </w:p>
    <w:p w:rsidR="007B1739" w:rsidRPr="005E2152" w:rsidRDefault="007B1739" w:rsidP="007B1739">
      <w:pPr>
        <w:pStyle w:val="BodyText"/>
        <w:rPr>
          <w:rFonts w:ascii="Times New Roman" w:hAnsi="Times New Roman"/>
          <w:sz w:val="22"/>
          <w:szCs w:val="22"/>
        </w:rPr>
      </w:pPr>
    </w:p>
    <w:p w:rsidR="00650C8C" w:rsidRPr="005E2152" w:rsidRDefault="00650C8C" w:rsidP="007B1739">
      <w:pPr>
        <w:pStyle w:val="BodyText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Članak 5. mijenja se i glasi: </w:t>
      </w:r>
    </w:p>
    <w:p w:rsidR="00216E9F" w:rsidRPr="005E2152" w:rsidRDefault="00216E9F" w:rsidP="007B1739">
      <w:pPr>
        <w:pStyle w:val="BodyText"/>
        <w:rPr>
          <w:rFonts w:ascii="Times New Roman" w:hAnsi="Times New Roman"/>
          <w:sz w:val="22"/>
          <w:szCs w:val="22"/>
        </w:rPr>
      </w:pPr>
    </w:p>
    <w:p w:rsidR="00650C8C" w:rsidRPr="005E2152" w:rsidRDefault="00650C8C" w:rsidP="00650C8C">
      <w:pPr>
        <w:pStyle w:val="BodyText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„Za predškolski odgoj u Proračunu se planira iznos od </w:t>
      </w:r>
      <w:r w:rsidR="00A66885">
        <w:rPr>
          <w:rFonts w:ascii="Times New Roman" w:hAnsi="Times New Roman"/>
          <w:sz w:val="22"/>
          <w:szCs w:val="22"/>
        </w:rPr>
        <w:t>274.183,00</w:t>
      </w:r>
      <w:r w:rsidRPr="005E2152">
        <w:rPr>
          <w:rFonts w:ascii="Times New Roman" w:hAnsi="Times New Roman"/>
          <w:sz w:val="22"/>
          <w:szCs w:val="22"/>
        </w:rPr>
        <w:t xml:space="preserve"> eura.“</w:t>
      </w:r>
    </w:p>
    <w:p w:rsidR="007B1739" w:rsidRPr="005E2152" w:rsidRDefault="007B1739" w:rsidP="00650C8C">
      <w:pPr>
        <w:pStyle w:val="BodyText"/>
        <w:rPr>
          <w:rFonts w:ascii="Times New Roman" w:hAnsi="Times New Roman"/>
          <w:sz w:val="22"/>
          <w:szCs w:val="22"/>
        </w:rPr>
      </w:pPr>
    </w:p>
    <w:p w:rsidR="007B1739" w:rsidRPr="005E2152" w:rsidRDefault="00216E9F" w:rsidP="007B1739">
      <w:pPr>
        <w:pStyle w:val="BodyText"/>
        <w:jc w:val="center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Članak 4</w:t>
      </w:r>
      <w:r w:rsidR="007B1739" w:rsidRPr="005E2152">
        <w:rPr>
          <w:rFonts w:ascii="Times New Roman" w:hAnsi="Times New Roman"/>
          <w:sz w:val="22"/>
          <w:szCs w:val="22"/>
        </w:rPr>
        <w:t>.</w:t>
      </w:r>
    </w:p>
    <w:p w:rsidR="007B1739" w:rsidRPr="005E2152" w:rsidRDefault="007B1739" w:rsidP="007B1739">
      <w:pPr>
        <w:pStyle w:val="BodyText"/>
        <w:jc w:val="center"/>
        <w:rPr>
          <w:rFonts w:ascii="Times New Roman" w:hAnsi="Times New Roman"/>
          <w:sz w:val="22"/>
          <w:szCs w:val="22"/>
        </w:rPr>
      </w:pPr>
    </w:p>
    <w:p w:rsidR="00216E9F" w:rsidRPr="005E2152" w:rsidRDefault="00216E9F" w:rsidP="00216E9F">
      <w:pPr>
        <w:pStyle w:val="BodyText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Članak 6. mijenja se i glasi: </w:t>
      </w:r>
    </w:p>
    <w:p w:rsidR="00216E9F" w:rsidRPr="005E2152" w:rsidRDefault="00216E9F" w:rsidP="00216E9F">
      <w:pPr>
        <w:pStyle w:val="BodyText"/>
        <w:rPr>
          <w:rFonts w:ascii="Times New Roman" w:hAnsi="Times New Roman"/>
          <w:sz w:val="22"/>
          <w:szCs w:val="22"/>
        </w:rPr>
      </w:pPr>
    </w:p>
    <w:p w:rsidR="00A66885" w:rsidRPr="00A25449" w:rsidRDefault="00216E9F" w:rsidP="00A66885">
      <w:pPr>
        <w:pStyle w:val="BodyText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„</w:t>
      </w:r>
      <w:r w:rsidR="00A66885" w:rsidRPr="00A25449">
        <w:rPr>
          <w:rFonts w:ascii="Times New Roman" w:hAnsi="Times New Roman"/>
          <w:sz w:val="22"/>
          <w:szCs w:val="22"/>
        </w:rPr>
        <w:t xml:space="preserve">Financiranje javnih potreba u školstvu – </w:t>
      </w:r>
      <w:r w:rsidR="000944F0">
        <w:rPr>
          <w:rFonts w:ascii="Times New Roman" w:hAnsi="Times New Roman"/>
          <w:sz w:val="22"/>
          <w:szCs w:val="22"/>
        </w:rPr>
        <w:t>11.830</w:t>
      </w:r>
      <w:r w:rsidR="00A66885" w:rsidRPr="00A25449">
        <w:rPr>
          <w:rFonts w:ascii="Times New Roman" w:hAnsi="Times New Roman"/>
          <w:sz w:val="22"/>
          <w:szCs w:val="22"/>
        </w:rPr>
        <w:t xml:space="preserve">,00 eura: </w:t>
      </w:r>
    </w:p>
    <w:p w:rsidR="00A66885" w:rsidRPr="00A25449" w:rsidRDefault="00A66885" w:rsidP="00A66885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osnovna škola - 1.0</w:t>
      </w:r>
      <w:r w:rsidRPr="00A25449">
        <w:rPr>
          <w:rFonts w:ascii="Times New Roman" w:hAnsi="Times New Roman"/>
          <w:sz w:val="22"/>
          <w:szCs w:val="22"/>
        </w:rPr>
        <w:t xml:space="preserve">00,00 eura, </w:t>
      </w:r>
    </w:p>
    <w:p w:rsidR="00A66885" w:rsidRPr="00A25449" w:rsidRDefault="00A66885" w:rsidP="00A66885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 xml:space="preserve">srednja škola – 1.330,00 eura, </w:t>
      </w:r>
    </w:p>
    <w:p w:rsidR="00216E9F" w:rsidRPr="005E2152" w:rsidRDefault="00A66885" w:rsidP="00A66885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sufi</w:t>
      </w:r>
      <w:r>
        <w:rPr>
          <w:rFonts w:ascii="Times New Roman" w:hAnsi="Times New Roman"/>
          <w:sz w:val="22"/>
          <w:szCs w:val="22"/>
        </w:rPr>
        <w:t>nanciranje nabave udžbenika – 9.5</w:t>
      </w:r>
      <w:r w:rsidRPr="00A25449">
        <w:rPr>
          <w:rFonts w:ascii="Times New Roman" w:hAnsi="Times New Roman"/>
          <w:sz w:val="22"/>
          <w:szCs w:val="22"/>
        </w:rPr>
        <w:t>00,00 eura.</w:t>
      </w:r>
      <w:r w:rsidR="00216E9F" w:rsidRPr="005E2152">
        <w:rPr>
          <w:rFonts w:ascii="Times New Roman" w:hAnsi="Times New Roman"/>
          <w:sz w:val="22"/>
          <w:szCs w:val="22"/>
        </w:rPr>
        <w:t>.“</w:t>
      </w:r>
    </w:p>
    <w:p w:rsidR="00216E9F" w:rsidRPr="005E2152" w:rsidRDefault="00216E9F" w:rsidP="00216E9F">
      <w:pPr>
        <w:pStyle w:val="BodyText"/>
        <w:rPr>
          <w:rFonts w:ascii="Times New Roman" w:hAnsi="Times New Roman"/>
          <w:sz w:val="22"/>
          <w:szCs w:val="22"/>
        </w:rPr>
      </w:pPr>
    </w:p>
    <w:p w:rsidR="00216E9F" w:rsidRPr="005E2152" w:rsidRDefault="00216E9F" w:rsidP="007B1739">
      <w:pPr>
        <w:pStyle w:val="BodyText"/>
        <w:jc w:val="center"/>
        <w:rPr>
          <w:rFonts w:ascii="Times New Roman" w:hAnsi="Times New Roman"/>
          <w:sz w:val="22"/>
          <w:szCs w:val="22"/>
        </w:rPr>
      </w:pPr>
    </w:p>
    <w:p w:rsidR="007B1739" w:rsidRPr="005E2152" w:rsidRDefault="007B1739" w:rsidP="007B1739">
      <w:pPr>
        <w:pStyle w:val="BodyText"/>
        <w:rPr>
          <w:rFonts w:ascii="Times New Roman" w:hAnsi="Times New Roman"/>
          <w:sz w:val="22"/>
          <w:szCs w:val="22"/>
        </w:rPr>
      </w:pPr>
    </w:p>
    <w:p w:rsidR="007B1739" w:rsidRPr="005E2152" w:rsidRDefault="00117CED" w:rsidP="007B1739">
      <w:pPr>
        <w:jc w:val="center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>Članak 5</w:t>
      </w:r>
      <w:r w:rsidR="007B1739" w:rsidRPr="005E2152">
        <w:rPr>
          <w:sz w:val="22"/>
          <w:szCs w:val="22"/>
          <w:lang w:val="hr-HR"/>
        </w:rPr>
        <w:t>.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</w:p>
    <w:p w:rsidR="00117CED" w:rsidRPr="005E2152" w:rsidRDefault="00117CED" w:rsidP="00117CED">
      <w:pPr>
        <w:pStyle w:val="BodyText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Članak 7. mijenja se i glasi: </w:t>
      </w:r>
    </w:p>
    <w:p w:rsidR="00117CED" w:rsidRPr="005E2152" w:rsidRDefault="00117CED" w:rsidP="00117CED">
      <w:pPr>
        <w:pStyle w:val="BodyText"/>
        <w:rPr>
          <w:rFonts w:ascii="Times New Roman" w:hAnsi="Times New Roman"/>
          <w:sz w:val="22"/>
          <w:szCs w:val="22"/>
        </w:rPr>
      </w:pPr>
    </w:p>
    <w:p w:rsidR="00A66885" w:rsidRPr="00A25449" w:rsidRDefault="00117CED" w:rsidP="00A66885">
      <w:pPr>
        <w:pStyle w:val="BodyText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>„</w:t>
      </w:r>
      <w:r w:rsidR="00A66885" w:rsidRPr="00A25449">
        <w:rPr>
          <w:rFonts w:ascii="Times New Roman" w:hAnsi="Times New Roman"/>
          <w:sz w:val="22"/>
          <w:szCs w:val="22"/>
        </w:rPr>
        <w:t xml:space="preserve">Za  javne potrebe u socijalnoj skrbi osigurava se iznos od </w:t>
      </w:r>
      <w:r w:rsidR="000944F0">
        <w:rPr>
          <w:rFonts w:ascii="Times New Roman" w:hAnsi="Times New Roman"/>
          <w:sz w:val="22"/>
          <w:szCs w:val="22"/>
        </w:rPr>
        <w:t>38.0</w:t>
      </w:r>
      <w:r w:rsidR="00A66885" w:rsidRPr="00A25449">
        <w:rPr>
          <w:rFonts w:ascii="Times New Roman" w:hAnsi="Times New Roman"/>
          <w:sz w:val="22"/>
          <w:szCs w:val="22"/>
        </w:rPr>
        <w:t>00,00 eura:</w:t>
      </w:r>
    </w:p>
    <w:p w:rsidR="00A66885" w:rsidRPr="00A25449" w:rsidRDefault="00A66885" w:rsidP="00A66885">
      <w:pPr>
        <w:pStyle w:val="BodyText"/>
        <w:rPr>
          <w:rFonts w:ascii="Times New Roman" w:hAnsi="Times New Roman"/>
          <w:sz w:val="22"/>
          <w:szCs w:val="22"/>
        </w:rPr>
      </w:pPr>
    </w:p>
    <w:p w:rsidR="00A66885" w:rsidRPr="00A25449" w:rsidRDefault="00A66885" w:rsidP="00A66885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jednokratna naknada i troškovi stanovanja – 4.000,00 eura,</w:t>
      </w:r>
    </w:p>
    <w:p w:rsidR="00A66885" w:rsidRPr="00A25449" w:rsidRDefault="00A66885" w:rsidP="00A6688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 xml:space="preserve">darovi za djecu – 1.500,00 eura, </w:t>
      </w:r>
    </w:p>
    <w:p w:rsidR="00A66885" w:rsidRPr="00A25449" w:rsidRDefault="00A66885" w:rsidP="00A6688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stipendiranje studenata – 20</w:t>
      </w:r>
      <w:r w:rsidRPr="00A25449">
        <w:rPr>
          <w:sz w:val="22"/>
          <w:szCs w:val="22"/>
          <w:lang w:val="hr-HR"/>
        </w:rPr>
        <w:t>.000,00 eura,</w:t>
      </w:r>
    </w:p>
    <w:p w:rsidR="00A66885" w:rsidRPr="00A25449" w:rsidRDefault="00A66885" w:rsidP="00A6688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nagrade za rođenje djeteta – 14.000,00 eura,</w:t>
      </w:r>
    </w:p>
    <w:p w:rsidR="00A66885" w:rsidRPr="00A25449" w:rsidRDefault="00A66885" w:rsidP="00A6688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A25449">
        <w:rPr>
          <w:sz w:val="22"/>
          <w:szCs w:val="22"/>
          <w:lang w:val="hr-HR"/>
        </w:rPr>
        <w:t>sufinanciranje cijene prijevoza</w:t>
      </w:r>
      <w:r>
        <w:rPr>
          <w:sz w:val="22"/>
          <w:szCs w:val="22"/>
          <w:lang w:val="hr-HR"/>
        </w:rPr>
        <w:t xml:space="preserve"> – 2.5</w:t>
      </w:r>
      <w:r w:rsidRPr="00A25449">
        <w:rPr>
          <w:sz w:val="22"/>
          <w:szCs w:val="22"/>
          <w:lang w:val="hr-HR"/>
        </w:rPr>
        <w:t>00,00 eura.</w:t>
      </w:r>
    </w:p>
    <w:p w:rsidR="001E3830" w:rsidRPr="001E3830" w:rsidRDefault="001E3830" w:rsidP="001E3830">
      <w:pPr>
        <w:pStyle w:val="BodyText"/>
        <w:rPr>
          <w:rFonts w:ascii="Times New Roman" w:hAnsi="Times New Roman"/>
          <w:sz w:val="22"/>
          <w:szCs w:val="22"/>
        </w:rPr>
      </w:pPr>
      <w:r w:rsidRPr="001E3830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“</w:t>
      </w:r>
    </w:p>
    <w:p w:rsidR="001E3830" w:rsidRPr="001E3830" w:rsidRDefault="001E3830" w:rsidP="001E3830">
      <w:pPr>
        <w:pStyle w:val="BodyText"/>
        <w:rPr>
          <w:rFonts w:ascii="Times New Roman" w:hAnsi="Times New Roman"/>
          <w:sz w:val="22"/>
          <w:szCs w:val="22"/>
        </w:rPr>
      </w:pPr>
    </w:p>
    <w:p w:rsidR="007B1739" w:rsidRPr="005E2152" w:rsidRDefault="007B1739" w:rsidP="007B1739">
      <w:pPr>
        <w:jc w:val="center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Članak </w:t>
      </w:r>
      <w:r w:rsidR="00117CED" w:rsidRPr="005E2152">
        <w:rPr>
          <w:sz w:val="22"/>
          <w:szCs w:val="22"/>
          <w:lang w:val="hr-HR"/>
        </w:rPr>
        <w:t>6</w:t>
      </w:r>
      <w:r w:rsidRPr="005E2152">
        <w:rPr>
          <w:sz w:val="22"/>
          <w:szCs w:val="22"/>
          <w:lang w:val="hr-HR"/>
        </w:rPr>
        <w:t>.</w:t>
      </w:r>
    </w:p>
    <w:p w:rsidR="00A66885" w:rsidRDefault="00A66885" w:rsidP="00A66885">
      <w:pPr>
        <w:pStyle w:val="BodyText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Članak 9. stavak 2. mijenja se i glasi: </w:t>
      </w:r>
    </w:p>
    <w:p w:rsidR="00A66885" w:rsidRPr="005E2152" w:rsidRDefault="00A66885" w:rsidP="00A66885">
      <w:pPr>
        <w:pStyle w:val="BodyText"/>
        <w:rPr>
          <w:rFonts w:ascii="Times New Roman" w:hAnsi="Times New Roman"/>
          <w:sz w:val="22"/>
          <w:szCs w:val="22"/>
        </w:rPr>
      </w:pPr>
    </w:p>
    <w:p w:rsidR="00A66885" w:rsidRPr="00A25449" w:rsidRDefault="00A66885" w:rsidP="00A66885">
      <w:pPr>
        <w:pStyle w:val="BodyText"/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</w:t>
      </w:r>
      <w:r w:rsidRPr="00A25449">
        <w:rPr>
          <w:rFonts w:ascii="Times New Roman" w:hAnsi="Times New Roman"/>
          <w:sz w:val="22"/>
          <w:szCs w:val="22"/>
        </w:rPr>
        <w:t xml:space="preserve">Za vatrogasnu djelatnost odnosno rad DVD-a Topusko planira se </w:t>
      </w:r>
      <w:r>
        <w:rPr>
          <w:rFonts w:ascii="Times New Roman" w:hAnsi="Times New Roman"/>
          <w:sz w:val="22"/>
          <w:szCs w:val="22"/>
        </w:rPr>
        <w:t>33</w:t>
      </w:r>
      <w:r w:rsidRPr="00A25449">
        <w:rPr>
          <w:rFonts w:ascii="Times New Roman" w:hAnsi="Times New Roman"/>
          <w:sz w:val="22"/>
          <w:szCs w:val="22"/>
        </w:rPr>
        <w:t>.000,00 eura.</w:t>
      </w:r>
    </w:p>
    <w:p w:rsidR="00A66885" w:rsidRPr="00A25449" w:rsidRDefault="00A66885" w:rsidP="00A66885">
      <w:pPr>
        <w:pStyle w:val="BodyText"/>
        <w:rPr>
          <w:rFonts w:ascii="Times New Roman" w:hAnsi="Times New Roman"/>
          <w:sz w:val="22"/>
          <w:szCs w:val="22"/>
        </w:rPr>
      </w:pPr>
      <w:r w:rsidRPr="00A25449">
        <w:rPr>
          <w:rFonts w:ascii="Times New Roman" w:hAnsi="Times New Roman"/>
          <w:sz w:val="22"/>
          <w:szCs w:val="22"/>
        </w:rPr>
        <w:t>Za razvoj civilne zaštite i opremanje postrojbe planira se iznos od 2.100,00 eura.</w:t>
      </w:r>
      <w:r>
        <w:rPr>
          <w:rFonts w:ascii="Times New Roman" w:hAnsi="Times New Roman"/>
          <w:sz w:val="22"/>
          <w:szCs w:val="22"/>
        </w:rPr>
        <w:t>“</w:t>
      </w:r>
    </w:p>
    <w:p w:rsidR="00A66885" w:rsidRPr="005E2152" w:rsidRDefault="00A66885" w:rsidP="00A66885">
      <w:pPr>
        <w:pStyle w:val="BodyText"/>
        <w:rPr>
          <w:rFonts w:ascii="Times New Roman" w:hAnsi="Times New Roman"/>
          <w:sz w:val="22"/>
          <w:szCs w:val="22"/>
        </w:rPr>
      </w:pPr>
    </w:p>
    <w:p w:rsidR="007B1739" w:rsidRPr="005E2152" w:rsidRDefault="007B1739" w:rsidP="007B1739">
      <w:pPr>
        <w:jc w:val="center"/>
        <w:rPr>
          <w:sz w:val="22"/>
          <w:szCs w:val="22"/>
          <w:lang w:val="hr-HR"/>
        </w:rPr>
      </w:pPr>
    </w:p>
    <w:p w:rsidR="007B1739" w:rsidRPr="005E2152" w:rsidRDefault="007B1739" w:rsidP="007B1739">
      <w:pPr>
        <w:pStyle w:val="BodyText"/>
        <w:rPr>
          <w:rFonts w:ascii="Times New Roman" w:hAnsi="Times New Roman"/>
          <w:sz w:val="22"/>
          <w:szCs w:val="22"/>
        </w:rPr>
      </w:pPr>
    </w:p>
    <w:p w:rsidR="007B1739" w:rsidRPr="005E2152" w:rsidRDefault="007B1739" w:rsidP="007B1739">
      <w:pPr>
        <w:jc w:val="center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Članak </w:t>
      </w:r>
      <w:r w:rsidR="005E2152" w:rsidRPr="005E2152">
        <w:rPr>
          <w:sz w:val="22"/>
          <w:szCs w:val="22"/>
          <w:lang w:val="hr-HR"/>
        </w:rPr>
        <w:t>7</w:t>
      </w:r>
      <w:r w:rsidRPr="005E2152">
        <w:rPr>
          <w:sz w:val="22"/>
          <w:szCs w:val="22"/>
          <w:lang w:val="hr-HR"/>
        </w:rPr>
        <w:t>.</w:t>
      </w:r>
    </w:p>
    <w:p w:rsidR="007B1739" w:rsidRPr="005E2152" w:rsidRDefault="007B1739" w:rsidP="007B1739">
      <w:pPr>
        <w:pStyle w:val="BodyText"/>
        <w:rPr>
          <w:rFonts w:ascii="Times New Roman" w:hAnsi="Times New Roman"/>
          <w:sz w:val="22"/>
          <w:szCs w:val="22"/>
        </w:rPr>
      </w:pPr>
    </w:p>
    <w:p w:rsidR="007B1739" w:rsidRPr="005E2152" w:rsidRDefault="00A66885" w:rsidP="007B1739">
      <w:pPr>
        <w:pStyle w:val="BodyText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 </w:t>
      </w:r>
      <w:r w:rsidR="005E2152" w:rsidRPr="005E2152">
        <w:rPr>
          <w:rFonts w:ascii="Times New Roman" w:hAnsi="Times New Roman"/>
          <w:sz w:val="22"/>
          <w:szCs w:val="22"/>
        </w:rPr>
        <w:t>„</w:t>
      </w:r>
      <w:r w:rsidR="007B1739" w:rsidRPr="005E2152">
        <w:rPr>
          <w:rFonts w:ascii="Times New Roman" w:hAnsi="Times New Roman"/>
          <w:sz w:val="22"/>
          <w:szCs w:val="22"/>
        </w:rPr>
        <w:t xml:space="preserve">Za razvoj civilne zaštite i opremanje postrojbe planira se iznos od </w:t>
      </w:r>
      <w:r w:rsidR="005E2152" w:rsidRPr="005E2152">
        <w:rPr>
          <w:rFonts w:ascii="Times New Roman" w:hAnsi="Times New Roman"/>
          <w:sz w:val="22"/>
          <w:szCs w:val="22"/>
        </w:rPr>
        <w:t xml:space="preserve">1.764,00 </w:t>
      </w:r>
      <w:r w:rsidR="007B1739" w:rsidRPr="005E2152">
        <w:rPr>
          <w:rFonts w:ascii="Times New Roman" w:hAnsi="Times New Roman"/>
          <w:sz w:val="22"/>
          <w:szCs w:val="22"/>
        </w:rPr>
        <w:t>eura.</w:t>
      </w:r>
      <w:r w:rsidR="005E2152" w:rsidRPr="005E2152">
        <w:rPr>
          <w:rFonts w:ascii="Times New Roman" w:hAnsi="Times New Roman"/>
          <w:sz w:val="22"/>
          <w:szCs w:val="22"/>
        </w:rPr>
        <w:t>“</w:t>
      </w:r>
    </w:p>
    <w:p w:rsidR="007B1739" w:rsidRPr="005E2152" w:rsidRDefault="007B1739" w:rsidP="007B1739">
      <w:pPr>
        <w:jc w:val="both"/>
        <w:rPr>
          <w:sz w:val="22"/>
          <w:szCs w:val="22"/>
          <w:lang w:val="hr-HR"/>
        </w:rPr>
      </w:pPr>
    </w:p>
    <w:p w:rsidR="007B1739" w:rsidRPr="005E2152" w:rsidRDefault="007B1739" w:rsidP="007B1739">
      <w:pPr>
        <w:jc w:val="center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 xml:space="preserve">Članak </w:t>
      </w:r>
      <w:r w:rsidR="00AF2D01">
        <w:rPr>
          <w:sz w:val="22"/>
          <w:szCs w:val="22"/>
          <w:lang w:val="hr-HR"/>
        </w:rPr>
        <w:t>8</w:t>
      </w:r>
      <w:r w:rsidRPr="005E2152">
        <w:rPr>
          <w:sz w:val="22"/>
          <w:szCs w:val="22"/>
          <w:lang w:val="hr-HR"/>
        </w:rPr>
        <w:t>.</w:t>
      </w:r>
    </w:p>
    <w:p w:rsidR="007B1739" w:rsidRPr="005E2152" w:rsidRDefault="007B1739" w:rsidP="007B1739">
      <w:pPr>
        <w:rPr>
          <w:sz w:val="22"/>
          <w:szCs w:val="22"/>
          <w:lang w:val="hr-HR"/>
        </w:rPr>
      </w:pPr>
    </w:p>
    <w:p w:rsidR="007B1739" w:rsidRPr="005E2152" w:rsidRDefault="00AF2D01" w:rsidP="007B1739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Druge odredbe Programa iz članka 1. ovih izmjena, ostaju nepromijenjene. </w:t>
      </w:r>
    </w:p>
    <w:p w:rsidR="007B1739" w:rsidRPr="005E2152" w:rsidRDefault="007B1739" w:rsidP="007B1739">
      <w:pPr>
        <w:jc w:val="both"/>
        <w:rPr>
          <w:sz w:val="22"/>
          <w:szCs w:val="22"/>
          <w:lang w:val="hr-HR"/>
        </w:rPr>
      </w:pPr>
      <w:r w:rsidRPr="005E2152">
        <w:rPr>
          <w:sz w:val="22"/>
          <w:szCs w:val="22"/>
          <w:lang w:val="hr-HR"/>
        </w:rPr>
        <w:tab/>
      </w:r>
    </w:p>
    <w:p w:rsidR="007B1739" w:rsidRPr="005E2152" w:rsidRDefault="00AF2D01" w:rsidP="007B1739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Članak 9</w:t>
      </w:r>
      <w:r w:rsidR="007B1739" w:rsidRPr="005E2152">
        <w:rPr>
          <w:sz w:val="22"/>
          <w:szCs w:val="22"/>
          <w:lang w:val="hr-HR"/>
        </w:rPr>
        <w:t>.</w:t>
      </w:r>
    </w:p>
    <w:p w:rsidR="007B1739" w:rsidRPr="005E2152" w:rsidRDefault="007B1739" w:rsidP="007B1739">
      <w:pPr>
        <w:jc w:val="center"/>
        <w:rPr>
          <w:sz w:val="22"/>
          <w:szCs w:val="22"/>
          <w:lang w:val="hr-HR"/>
        </w:rPr>
      </w:pPr>
    </w:p>
    <w:p w:rsidR="007B1739" w:rsidRDefault="005E2152" w:rsidP="007B1739">
      <w:pPr>
        <w:pStyle w:val="BodyText"/>
        <w:rPr>
          <w:rFonts w:ascii="Times New Roman" w:hAnsi="Times New Roman"/>
          <w:sz w:val="22"/>
          <w:szCs w:val="22"/>
        </w:rPr>
      </w:pPr>
      <w:r w:rsidRPr="005E2152">
        <w:rPr>
          <w:rFonts w:ascii="Times New Roman" w:hAnsi="Times New Roman"/>
          <w:sz w:val="22"/>
          <w:szCs w:val="22"/>
        </w:rPr>
        <w:t xml:space="preserve">Ove izmjene </w:t>
      </w:r>
      <w:r w:rsidR="007B1739" w:rsidRPr="005E2152">
        <w:rPr>
          <w:rFonts w:ascii="Times New Roman" w:hAnsi="Times New Roman"/>
          <w:sz w:val="22"/>
          <w:szCs w:val="22"/>
        </w:rPr>
        <w:t>Program</w:t>
      </w:r>
      <w:r w:rsidRPr="005E2152">
        <w:rPr>
          <w:rFonts w:ascii="Times New Roman" w:hAnsi="Times New Roman"/>
          <w:sz w:val="22"/>
          <w:szCs w:val="22"/>
        </w:rPr>
        <w:t xml:space="preserve">a stupaju na snagu osam dana od dana objave u </w:t>
      </w:r>
      <w:r w:rsidR="007B1739" w:rsidRPr="005E2152">
        <w:rPr>
          <w:rFonts w:ascii="Times New Roman" w:hAnsi="Times New Roman"/>
          <w:sz w:val="22"/>
          <w:szCs w:val="22"/>
        </w:rPr>
        <w:t>„Službenom vjesniku“</w:t>
      </w:r>
      <w:r w:rsidRPr="005E2152">
        <w:rPr>
          <w:rFonts w:ascii="Times New Roman" w:hAnsi="Times New Roman"/>
          <w:sz w:val="22"/>
          <w:szCs w:val="22"/>
        </w:rPr>
        <w:t>.</w:t>
      </w:r>
    </w:p>
    <w:p w:rsidR="00EB2CF7" w:rsidRPr="005E2152" w:rsidRDefault="00EB2CF7" w:rsidP="007B1739">
      <w:pPr>
        <w:pStyle w:val="BodyText"/>
        <w:rPr>
          <w:rFonts w:ascii="Times New Roman" w:hAnsi="Times New Roman"/>
          <w:sz w:val="22"/>
          <w:szCs w:val="22"/>
        </w:rPr>
      </w:pPr>
    </w:p>
    <w:p w:rsidR="007B1739" w:rsidRPr="005E2152" w:rsidRDefault="007B1739" w:rsidP="007B1739">
      <w:pPr>
        <w:pStyle w:val="BodyText"/>
        <w:rPr>
          <w:rFonts w:ascii="Times New Roman" w:hAnsi="Times New Roman"/>
          <w:sz w:val="22"/>
          <w:szCs w:val="22"/>
        </w:rPr>
      </w:pPr>
    </w:p>
    <w:p w:rsidR="008E7A1C" w:rsidRDefault="007B1739" w:rsidP="008E7A1C">
      <w:pPr>
        <w:pStyle w:val="Standard"/>
        <w:jc w:val="both"/>
      </w:pPr>
      <w:r w:rsidRPr="005E2152">
        <w:rPr>
          <w:rFonts w:eastAsiaTheme="minorHAnsi"/>
          <w:sz w:val="22"/>
          <w:szCs w:val="22"/>
        </w:rPr>
        <w:tab/>
      </w:r>
      <w:r w:rsidR="008E7A1C">
        <w:t xml:space="preserve">                                                            </w:t>
      </w:r>
      <w:r w:rsidR="000944F0">
        <w:t xml:space="preserve">                      P</w:t>
      </w:r>
      <w:r w:rsidR="008E7A1C">
        <w:t>REDSJEDNIK VIJEĆA</w:t>
      </w:r>
    </w:p>
    <w:p w:rsidR="008E7A1C" w:rsidRDefault="008E7A1C" w:rsidP="008E7A1C">
      <w:pPr>
        <w:pStyle w:val="Standard"/>
        <w:ind w:left="4956" w:firstLine="708"/>
        <w:jc w:val="both"/>
      </w:pPr>
      <w:r>
        <w:t xml:space="preserve">            Ozren Šukalić</w:t>
      </w:r>
    </w:p>
    <w:p w:rsidR="007B1739" w:rsidRPr="00063866" w:rsidRDefault="007B1739" w:rsidP="008E7A1C">
      <w:pPr>
        <w:tabs>
          <w:tab w:val="left" w:pos="6135"/>
        </w:tabs>
        <w:spacing w:after="200" w:line="276" w:lineRule="auto"/>
        <w:rPr>
          <w:sz w:val="22"/>
          <w:szCs w:val="22"/>
          <w:lang w:val="hr-HR"/>
        </w:rPr>
      </w:pPr>
    </w:p>
    <w:p w:rsidR="00A90BEC" w:rsidRPr="00063866" w:rsidRDefault="00A90BEC">
      <w:pPr>
        <w:rPr>
          <w:sz w:val="22"/>
          <w:szCs w:val="22"/>
        </w:rPr>
      </w:pPr>
    </w:p>
    <w:sectPr w:rsidR="00A90BEC" w:rsidRPr="00063866" w:rsidSect="00FE2C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72C" w:rsidRDefault="003E072C" w:rsidP="005875EC">
      <w:r>
        <w:separator/>
      </w:r>
    </w:p>
  </w:endnote>
  <w:endnote w:type="continuationSeparator" w:id="1">
    <w:p w:rsidR="003E072C" w:rsidRDefault="003E072C" w:rsidP="00587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3882792"/>
      <w:docPartObj>
        <w:docPartGallery w:val="Page Numbers (Bottom of Page)"/>
        <w:docPartUnique/>
      </w:docPartObj>
    </w:sdtPr>
    <w:sdtContent>
      <w:p w:rsidR="00FE2CED" w:rsidRDefault="00135EE4">
        <w:pPr>
          <w:pStyle w:val="Footer"/>
          <w:jc w:val="right"/>
        </w:pPr>
        <w:r>
          <w:fldChar w:fldCharType="begin"/>
        </w:r>
        <w:r w:rsidR="000560F7">
          <w:instrText>PAGE   \* MERGEFORMAT</w:instrText>
        </w:r>
        <w:r>
          <w:fldChar w:fldCharType="separate"/>
        </w:r>
        <w:r w:rsidR="000944F0" w:rsidRPr="000944F0">
          <w:rPr>
            <w:noProof/>
            <w:lang w:val="hr-HR"/>
          </w:rPr>
          <w:t>1</w:t>
        </w:r>
        <w:r>
          <w:fldChar w:fldCharType="end"/>
        </w:r>
      </w:p>
    </w:sdtContent>
  </w:sdt>
  <w:p w:rsidR="00FE2CED" w:rsidRDefault="003E07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72C" w:rsidRDefault="003E072C" w:rsidP="005875EC">
      <w:r>
        <w:separator/>
      </w:r>
    </w:p>
  </w:footnote>
  <w:footnote w:type="continuationSeparator" w:id="1">
    <w:p w:rsidR="003E072C" w:rsidRDefault="003E072C" w:rsidP="00587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4B33"/>
    <w:multiLevelType w:val="hybridMultilevel"/>
    <w:tmpl w:val="F3C0ABAE"/>
    <w:lvl w:ilvl="0" w:tplc="A2807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2027F"/>
    <w:multiLevelType w:val="hybridMultilevel"/>
    <w:tmpl w:val="34CE51F8"/>
    <w:lvl w:ilvl="0" w:tplc="E36C5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74012"/>
    <w:multiLevelType w:val="hybridMultilevel"/>
    <w:tmpl w:val="BC687506"/>
    <w:lvl w:ilvl="0" w:tplc="D6143F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9B178E"/>
    <w:multiLevelType w:val="hybridMultilevel"/>
    <w:tmpl w:val="C2747608"/>
    <w:lvl w:ilvl="0" w:tplc="84CC1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535F2"/>
    <w:multiLevelType w:val="hybridMultilevel"/>
    <w:tmpl w:val="A6DA82F0"/>
    <w:lvl w:ilvl="0" w:tplc="72FE14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1739"/>
    <w:rsid w:val="000560F7"/>
    <w:rsid w:val="00063866"/>
    <w:rsid w:val="000944F0"/>
    <w:rsid w:val="00117CED"/>
    <w:rsid w:val="00135EE4"/>
    <w:rsid w:val="001861F3"/>
    <w:rsid w:val="001E3830"/>
    <w:rsid w:val="00216E9F"/>
    <w:rsid w:val="0031589E"/>
    <w:rsid w:val="003E072C"/>
    <w:rsid w:val="005875EC"/>
    <w:rsid w:val="005E2152"/>
    <w:rsid w:val="00650C8C"/>
    <w:rsid w:val="007A5876"/>
    <w:rsid w:val="007B1739"/>
    <w:rsid w:val="008E7A1C"/>
    <w:rsid w:val="009D30BB"/>
    <w:rsid w:val="00A66885"/>
    <w:rsid w:val="00A90BEC"/>
    <w:rsid w:val="00AF2D01"/>
    <w:rsid w:val="00D801DB"/>
    <w:rsid w:val="00D834E5"/>
    <w:rsid w:val="00DD37B0"/>
    <w:rsid w:val="00E70F43"/>
    <w:rsid w:val="00E75469"/>
    <w:rsid w:val="00EB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B1739"/>
    <w:pPr>
      <w:keepNext/>
      <w:jc w:val="center"/>
      <w:outlineLvl w:val="0"/>
    </w:pPr>
    <w:rPr>
      <w:rFonts w:ascii="Antique Olive" w:hAnsi="Antique Olive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1739"/>
    <w:rPr>
      <w:rFonts w:ascii="Antique Olive" w:eastAsia="Times New Roman" w:hAnsi="Antique Olive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unhideWhenUsed/>
    <w:rsid w:val="007B1739"/>
    <w:pPr>
      <w:jc w:val="both"/>
    </w:pPr>
    <w:rPr>
      <w:rFonts w:ascii="Antique Olive" w:hAnsi="Antique Olive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7B1739"/>
    <w:rPr>
      <w:rFonts w:ascii="Antique Olive" w:eastAsia="Times New Roman" w:hAnsi="Antique Olive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B17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73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3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75469"/>
    <w:pPr>
      <w:ind w:left="720"/>
      <w:contextualSpacing/>
    </w:pPr>
  </w:style>
  <w:style w:type="paragraph" w:customStyle="1" w:styleId="Standard">
    <w:name w:val="Standard"/>
    <w:rsid w:val="008E7A1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IVICA</cp:lastModifiedBy>
  <cp:revision>49</cp:revision>
  <dcterms:created xsi:type="dcterms:W3CDTF">2023-12-11T08:48:00Z</dcterms:created>
  <dcterms:modified xsi:type="dcterms:W3CDTF">2024-12-02T13:30:00Z</dcterms:modified>
</cp:coreProperties>
</file>